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09C3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Autospacing="0" w:afterAutospacing="0" w:line="560" w:lineRule="exact"/>
        <w:ind w:right="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附件1</w:t>
      </w:r>
    </w:p>
    <w:p w14:paraId="3365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  <w:t>广西师范大学全日制普通本科生学科竞赛清单</w:t>
      </w:r>
    </w:p>
    <w:p w14:paraId="66D6F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  <w:t>（2023年修订）</w:t>
      </w:r>
    </w:p>
    <w:p w14:paraId="289F2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firstLine="0" w:firstLineChars="0"/>
        <w:jc w:val="center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一类竞赛（8项）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5682"/>
        <w:gridCol w:w="2203"/>
      </w:tblGrid>
      <w:tr w14:paraId="3644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4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94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竞赛名称</w:t>
            </w:r>
          </w:p>
        </w:tc>
        <w:tc>
          <w:tcPr>
            <w:tcW w:w="13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F3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备注</w:t>
            </w:r>
          </w:p>
        </w:tc>
      </w:tr>
      <w:tr w14:paraId="7A205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FC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90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中国国际“互联网+”大学生创新创业大赛</w:t>
            </w:r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FE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AA11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9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7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“田家炳杯”全国师范院校师范生教学技能竞赛</w:t>
            </w:r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D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7607E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2E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13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“挑战杯”中国大学生课外学术科技作品竞赛</w:t>
            </w:r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4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269F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DE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1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0" w:name="_Hlk140004185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全国大学生数学建模竞赛</w:t>
            </w:r>
            <w:bookmarkEnd w:id="0"/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AC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FCFD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3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1" w:name="_Hlk140004265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1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2" w:name="_Hlk140004333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ACM-ICPC国际大学生程序设计竞赛</w:t>
            </w:r>
            <w:bookmarkEnd w:id="2"/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bookmarkEnd w:id="1"/>
      <w:tr w14:paraId="3EE1D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5D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B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3" w:name="_Hlk140004403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全国大学生电子设计竞赛</w:t>
            </w:r>
            <w:bookmarkEnd w:id="3"/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64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25DB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3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FA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4" w:name="_Hlk140004357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外研社全国大学生英语系列赛-①英语演讲、②英语辩论、③英语写作、④英语阅读</w:t>
            </w:r>
            <w:bookmarkEnd w:id="4"/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1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B0DF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BB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bookmarkStart w:id="5" w:name="_Hlk140004297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3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D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奥运会、亚运会和全运会、世锦赛（世界杯）和亚锦赛（亚洲杯）、世界大学生运动会和全国学生（青年）运动会</w:t>
            </w:r>
          </w:p>
        </w:tc>
        <w:tc>
          <w:tcPr>
            <w:tcW w:w="13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83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bookmarkEnd w:id="5"/>
    </w:tbl>
    <w:p w14:paraId="0B095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62F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二类竞赛（95项）</w:t>
      </w:r>
    </w:p>
    <w:tbl>
      <w:tblPr>
        <w:tblStyle w:val="7"/>
        <w:tblW w:w="500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5440"/>
        <w:gridCol w:w="2191"/>
      </w:tblGrid>
      <w:tr w14:paraId="224D0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tblHeader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23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66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竞赛名称</w:t>
            </w:r>
          </w:p>
        </w:tc>
        <w:tc>
          <w:tcPr>
            <w:tcW w:w="12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84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401B1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72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E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“挑战杯”中国大学生创业计划大赛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E4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5612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31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1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中国大学生医学技术技能大赛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8B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CA1C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9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E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全国大学生机械创新设计大赛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69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99B8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1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01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全国大学生结构设计竞赛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7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FE82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5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EA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全国大学生广告艺术大赛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62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E5C6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24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16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全国大学生智能汽车竞赛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74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AD9A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D1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1B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全国大学生电子商务“创新、创意及创业”挑战赛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8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9550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B1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6" w:name="_GoBack"/>
            <w:bookmarkEnd w:id="6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19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中国大学生工程实践与创新能力大赛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F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B231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2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7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全国大学生节能减排社会实践与科技竞赛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E4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3F13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AE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9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全国大学生物流设计大赛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36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A555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7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33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两岸新锐设计竞赛·华灿奖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A9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F7F1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B5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65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全国大学生创新创业训练计划年会展示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18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05DA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3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7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全国大学生化工设计竞赛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64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D310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4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EE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全国大学生机器人大赛-①RoboMaster、②RoboCon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CA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309D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A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1E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全国大学生市场调查与分析大赛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4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DF9F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AC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C0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全国大学生先进成图技术与产品信息建模创新大赛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8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EC8F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D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8B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全国三维数字化创新设计大赛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2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FC07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C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A1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“西门子杯”中国智能制造挑战赛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B7C0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A7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16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中国大学生服务外包创新创业大赛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C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FA87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21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C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中国大学生计算机设计大赛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20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EF02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F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FE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中国高校计算机大赛-①大数据挑战赛、②团体程序设计天梯赛、③移动应用创新赛、④网络技术挑战赛、⑤人工智能创意赛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9F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F894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DB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84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蓝桥杯全国软件和信息技术专业人才大赛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5E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B44E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CA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4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米兰设计周--中国高校设计学科师生优秀作品展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7C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3730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40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6D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全国大学生地质技能竞赛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9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0AC5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31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56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全国大学生光电设计竞赛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7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2FCE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31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11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全国大学生集成电路创新创业大赛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81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B1EC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AD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A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全国大学生金相技能大赛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D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CF26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D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全国大学生信息安全竞赛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FF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52A7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4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5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未来设计师·全国高校数字艺术设计大赛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BEE8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B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C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全国周培源大学生力学竞赛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9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D90A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98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6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中国大学生工程创新创业大赛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22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71EC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78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92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中国机器人大赛暨RoboCup机器人世界杯中国赛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AD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854C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58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59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“中国软件杯”大学生软件设计大赛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C949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EC48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4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5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中美青年创客大赛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451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B204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3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1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睿抗机器人开发者大赛（RAICOM）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EAA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F116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E8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D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“大唐杯”全国大学生新一代信息通信技术大赛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1CB4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4B9B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C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E3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华为ICT大赛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57E0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3AE9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9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9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全国大学生嵌入式芯片与系统设计竞赛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DD4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C59F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03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1A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全国大学生生命科学竞赛（CULSC）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A4AF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7A83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5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FE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全国大学生物理实验竞赛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94E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C060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C8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5D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全国高校BIM毕业设计创新大赛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926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F0F6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3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69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全国高校商业精英挑战赛-①品牌策划竞赛、②会展专业创新创业实践竞赛、③国际贸易竞赛、④创新创业竞赛⑤会计与商业管理案例竞赛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24EE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2D2F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F0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F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“学创杯”全国大学生创业综合模拟大赛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1AB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4A1D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90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0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中国高校智能机器人创意大赛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3431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4F7C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F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B9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中国好创意暨全国数字艺术设计大赛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050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09CE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F8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3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中国机器人及人工智能大赛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DD1F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A170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D5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A1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“21世纪杯”全国英语演讲比赛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760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0297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AF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F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iCAN</w:t>
            </w: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大学生创新创业大赛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4339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8262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7D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00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“工行杯”全国大学生金融科技创新大赛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B276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6121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F7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7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中华经典诵写讲大赛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152E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1E8E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2F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9A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“外教社杯”全国高校学生跨文化能力大赛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982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BBBC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F7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7C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百度之星·程序设计大赛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10B6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B0D7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1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50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全国大学生工业设计大赛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E89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E7EA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F1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全国大学生水利创新设计大赛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B0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23B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0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80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全国大学生化工实验大赛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5744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728E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C5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D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全国大学生化学实验创新设计大赛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D2BE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A525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2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2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全国大学生计算机系统能力大赛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AFF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3FF6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88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6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全国大学生花园设计建造竞赛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3FC2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4948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A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B9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全国大学生物联网设计竞赛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A53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89F5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2E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3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全国大学生信息安全与对抗技术竞赛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2ECE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6D96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E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B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全国大学生测绘学科创新创业智能大赛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0276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0924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1A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DF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全国大学生统计建模大赛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791E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F238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10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A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全国大学生能源经济学术创意大赛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A45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DAC7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4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B6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全国大学生基础医学创新研究暨实验设计论坛（大赛）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ED88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8E26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E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04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全国大学生数字媒体科技作品及创意竞赛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0E3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40E3B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D8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C2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全国本科院校税收风险管控案例大赛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7BC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A3D4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6F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60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全国企业竞赛模拟大赛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712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14C79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DC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3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全国高等院校数智化企业经营沙盘大赛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3DAC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3A4B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D9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C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全国数字建筑创新应用大赛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327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68970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32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7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全球校园人工智能算法精英大赛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5351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29969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01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D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国际大学生智能农业装备创新大赛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A881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754B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75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AF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“科云杯”全国大学生财会职业能力大赛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415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5EFB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8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78B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全国职业院校技能大赛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9783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52D2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78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C89A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全国大学生机器人大赛-RoboTac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1DF9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5BC0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A8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6ED3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世界技能大赛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2643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31005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BB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DC79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世界技能大赛中国选拔赛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557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72A1B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B0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3F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一带一路暨金砖国家技能发展与技术创新大赛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111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5D5A9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5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E8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码蹄杯全国职业院校程序设计大赛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FE3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排行榜中的竞赛</w:t>
            </w:r>
          </w:p>
        </w:tc>
      </w:tr>
      <w:tr w14:paraId="0E1EA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42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38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全区师范生教学技能大赛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2B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49F2C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F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07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全国大学生艺术展演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CB4E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4CDD0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37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90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全国旅游院校服务技能大赛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21E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64E2E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1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1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统编历史教材“精彩一课”全国教学大赛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7650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2FB1B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61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1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习近平新时代中国特色社会主义思想大学习领航计划：全国高校大学生讲思政课公开课展示活动、“我心中的思政课”——全国高校大学生微电影展示活动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D6EE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6E992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AC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17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全国学生“学宪法、讲宪法”比赛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F98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67FDF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DE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E6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全国大学生模拟法庭竞赛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404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51800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F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86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E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“寻是杯”全国大学生公共管理决策对抗大赛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3989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2CE43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96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87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31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全国大学生英语竞赛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2235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21BAE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88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A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全国普通高校美术教育专业学生基本功展示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CFC4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239AD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2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89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47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全国美术作品展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83B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368A2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A0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D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全国高校音乐教育专业教育和学生基本功展示活动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AF70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2259A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C0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91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56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全国大学生数学竞赛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3EAA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46627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EF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92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E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“格致杯”物理师范生教学技能和自制教具与设计实验展评活动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EB3D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1C25D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93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C7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全国科学教育专业师范生教学技能创新大赛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C2AF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587BA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BA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94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2D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全国单项体育运动锦标赛、啦啦操项目国家级及以上单项赛事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D782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7A31A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91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95</w:t>
            </w:r>
          </w:p>
        </w:tc>
        <w:tc>
          <w:tcPr>
            <w:tcW w:w="3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B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FANUC杯·中国职业技术师范院校教学技能比赛</w:t>
            </w:r>
          </w:p>
        </w:tc>
        <w:tc>
          <w:tcPr>
            <w:tcW w:w="1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977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</w:tbl>
    <w:p w14:paraId="04CD5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</w:rPr>
      </w:pPr>
    </w:p>
    <w:p w14:paraId="7375A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三类竞赛（10 项）</w:t>
      </w:r>
    </w:p>
    <w:p w14:paraId="7BBCDDB6">
      <w:pPr>
        <w:spacing w:line="172" w:lineRule="exact"/>
      </w:pPr>
    </w:p>
    <w:tbl>
      <w:tblPr>
        <w:tblStyle w:val="10"/>
        <w:tblW w:w="844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5439"/>
        <w:gridCol w:w="2209"/>
      </w:tblGrid>
      <w:tr w14:paraId="60F4E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97" w:type="dxa"/>
            <w:vAlign w:val="top"/>
          </w:tcPr>
          <w:p w14:paraId="374FE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5439" w:type="dxa"/>
            <w:vAlign w:val="top"/>
          </w:tcPr>
          <w:p w14:paraId="6FE94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竞  赛  名   称</w:t>
            </w:r>
          </w:p>
        </w:tc>
        <w:tc>
          <w:tcPr>
            <w:tcW w:w="2209" w:type="dxa"/>
            <w:vAlign w:val="top"/>
          </w:tcPr>
          <w:p w14:paraId="7BBBF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   注</w:t>
            </w:r>
          </w:p>
        </w:tc>
      </w:tr>
      <w:tr w14:paraId="11D18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19DB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439" w:type="dxa"/>
            <w:vAlign w:val="top"/>
          </w:tcPr>
          <w:p w14:paraId="3C90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一类、二类竞赛的全区性选拔赛</w:t>
            </w:r>
          </w:p>
        </w:tc>
        <w:tc>
          <w:tcPr>
            <w:tcW w:w="2209" w:type="dxa"/>
            <w:vAlign w:val="top"/>
          </w:tcPr>
          <w:p w14:paraId="048F2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4973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55E9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439" w:type="dxa"/>
            <w:vAlign w:val="top"/>
          </w:tcPr>
          <w:p w14:paraId="769EB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广西高校大学生学科专业竞赛</w:t>
            </w:r>
          </w:p>
        </w:tc>
        <w:tc>
          <w:tcPr>
            <w:tcW w:w="2209" w:type="dxa"/>
            <w:vAlign w:val="top"/>
          </w:tcPr>
          <w:p w14:paraId="5FC1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教育厅统一下文</w:t>
            </w:r>
          </w:p>
        </w:tc>
      </w:tr>
      <w:tr w14:paraId="18004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658ED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439" w:type="dxa"/>
            <w:vAlign w:val="top"/>
          </w:tcPr>
          <w:p w14:paraId="2B76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全区师范生信息化教学应用大赛</w:t>
            </w:r>
          </w:p>
        </w:tc>
        <w:tc>
          <w:tcPr>
            <w:tcW w:w="2209" w:type="dxa"/>
            <w:vAlign w:val="top"/>
          </w:tcPr>
          <w:p w14:paraId="79D71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3E008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306B3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5439" w:type="dxa"/>
            <w:vAlign w:val="top"/>
          </w:tcPr>
          <w:p w14:paraId="2D51A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全区师德师风演讲比赛</w:t>
            </w:r>
          </w:p>
        </w:tc>
        <w:tc>
          <w:tcPr>
            <w:tcW w:w="2209" w:type="dxa"/>
            <w:vAlign w:val="top"/>
          </w:tcPr>
          <w:p w14:paraId="3B29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3408E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1A00D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5439" w:type="dxa"/>
            <w:vAlign w:val="top"/>
          </w:tcPr>
          <w:p w14:paraId="50FB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竞赛名称</w:t>
            </w:r>
          </w:p>
        </w:tc>
        <w:tc>
          <w:tcPr>
            <w:tcW w:w="2209" w:type="dxa"/>
            <w:vAlign w:val="top"/>
          </w:tcPr>
          <w:p w14:paraId="2B115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48506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0EA74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5439" w:type="dxa"/>
            <w:vAlign w:val="top"/>
          </w:tcPr>
          <w:p w14:paraId="04F01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全国法科学生写作大赛</w:t>
            </w:r>
          </w:p>
        </w:tc>
        <w:tc>
          <w:tcPr>
            <w:tcW w:w="2209" w:type="dxa"/>
            <w:vAlign w:val="top"/>
          </w:tcPr>
          <w:p w14:paraId="6140A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1CD29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7" w:type="dxa"/>
            <w:vAlign w:val="top"/>
          </w:tcPr>
          <w:p w14:paraId="5DD9A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5439" w:type="dxa"/>
            <w:vAlign w:val="top"/>
          </w:tcPr>
          <w:p w14:paraId="1883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中国-东盟教育交流周</w:t>
            </w:r>
          </w:p>
        </w:tc>
        <w:tc>
          <w:tcPr>
            <w:tcW w:w="2209" w:type="dxa"/>
            <w:vAlign w:val="top"/>
          </w:tcPr>
          <w:p w14:paraId="75B3F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33396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6C76F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5439" w:type="dxa"/>
            <w:vAlign w:val="top"/>
          </w:tcPr>
          <w:p w14:paraId="74728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全国高等师范院校大学生化学实验邀请赛</w:t>
            </w:r>
          </w:p>
        </w:tc>
        <w:tc>
          <w:tcPr>
            <w:tcW w:w="2209" w:type="dxa"/>
            <w:vAlign w:val="top"/>
          </w:tcPr>
          <w:p w14:paraId="7BC07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643B1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97" w:type="dxa"/>
            <w:vAlign w:val="top"/>
          </w:tcPr>
          <w:p w14:paraId="35EBF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5439" w:type="dxa"/>
            <w:vAlign w:val="top"/>
          </w:tcPr>
          <w:p w14:paraId="3F36C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广西高校国际中文教育教学技能大赛</w:t>
            </w:r>
          </w:p>
        </w:tc>
        <w:tc>
          <w:tcPr>
            <w:tcW w:w="2209" w:type="dxa"/>
            <w:vAlign w:val="top"/>
          </w:tcPr>
          <w:p w14:paraId="3D18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1F1D6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7" w:type="dxa"/>
            <w:vAlign w:val="top"/>
          </w:tcPr>
          <w:p w14:paraId="4DDD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5439" w:type="dxa"/>
            <w:vAlign w:val="top"/>
          </w:tcPr>
          <w:p w14:paraId="5C520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广西艺术作品展</w:t>
            </w:r>
          </w:p>
        </w:tc>
        <w:tc>
          <w:tcPr>
            <w:tcW w:w="2209" w:type="dxa"/>
            <w:vAlign w:val="top"/>
          </w:tcPr>
          <w:p w14:paraId="3BC7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66B03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7" w:type="dxa"/>
            <w:vAlign w:val="top"/>
          </w:tcPr>
          <w:p w14:paraId="57A61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5439" w:type="dxa"/>
            <w:vAlign w:val="top"/>
          </w:tcPr>
          <w:p w14:paraId="5372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广西音乐舞蹈比赛</w:t>
            </w:r>
          </w:p>
        </w:tc>
        <w:tc>
          <w:tcPr>
            <w:tcW w:w="2209" w:type="dxa"/>
            <w:vAlign w:val="top"/>
          </w:tcPr>
          <w:p w14:paraId="2FB7E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73F1F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7" w:type="dxa"/>
            <w:vAlign w:val="top"/>
          </w:tcPr>
          <w:p w14:paraId="152E6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5439" w:type="dxa"/>
            <w:vAlign w:val="top"/>
          </w:tcPr>
          <w:p w14:paraId="66CE8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广西学生体育竞赛</w:t>
            </w:r>
          </w:p>
        </w:tc>
        <w:tc>
          <w:tcPr>
            <w:tcW w:w="2209" w:type="dxa"/>
            <w:vAlign w:val="top"/>
          </w:tcPr>
          <w:p w14:paraId="4FB3D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  <w:tr w14:paraId="01ACF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7" w:type="dxa"/>
            <w:vAlign w:val="top"/>
          </w:tcPr>
          <w:p w14:paraId="58CE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5439" w:type="dxa"/>
            <w:vAlign w:val="top"/>
          </w:tcPr>
          <w:p w14:paraId="3C935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广西大学生单项体育竞赛</w:t>
            </w:r>
          </w:p>
        </w:tc>
        <w:tc>
          <w:tcPr>
            <w:tcW w:w="2209" w:type="dxa"/>
            <w:vAlign w:val="top"/>
          </w:tcPr>
          <w:p w14:paraId="5649E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根据教指委意见纳入</w:t>
            </w:r>
          </w:p>
        </w:tc>
      </w:tr>
    </w:tbl>
    <w:p w14:paraId="3335C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highlight w:val="none"/>
          <w:lang w:val="en-US" w:eastAsia="zh-CN" w:bidi="ar-SA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9"/>
      <w:pgMar w:top="1431" w:right="1711" w:bottom="1429" w:left="178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17B1B3-656B-4504-921B-0ECACA0E754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1075316-3DF7-491E-B305-4123776E1D79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F919F">
    <w:pPr>
      <w:spacing w:before="1" w:line="175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MzNmFhMTUxOTE2YjhmMzY0YjZhMDY0Mjk3ODdmNGEifQ=="/>
  </w:docVars>
  <w:rsids>
    <w:rsidRoot w:val="00000000"/>
    <w:rsid w:val="001E577C"/>
    <w:rsid w:val="018655F9"/>
    <w:rsid w:val="020C62E0"/>
    <w:rsid w:val="03B0726C"/>
    <w:rsid w:val="078F7797"/>
    <w:rsid w:val="08466DF2"/>
    <w:rsid w:val="0A334D52"/>
    <w:rsid w:val="0CA675BC"/>
    <w:rsid w:val="0E6F4385"/>
    <w:rsid w:val="1035073D"/>
    <w:rsid w:val="17182799"/>
    <w:rsid w:val="18203FE3"/>
    <w:rsid w:val="1AE45A7A"/>
    <w:rsid w:val="1DDD552F"/>
    <w:rsid w:val="1FEE78B6"/>
    <w:rsid w:val="25281A5D"/>
    <w:rsid w:val="259972DE"/>
    <w:rsid w:val="25A454F6"/>
    <w:rsid w:val="275B2D9A"/>
    <w:rsid w:val="27EE06CC"/>
    <w:rsid w:val="2B6C1A1A"/>
    <w:rsid w:val="2C5E45D8"/>
    <w:rsid w:val="2EE92D5E"/>
    <w:rsid w:val="2FD10E52"/>
    <w:rsid w:val="326D4CBF"/>
    <w:rsid w:val="32BD0D5E"/>
    <w:rsid w:val="32E12CEE"/>
    <w:rsid w:val="355377A7"/>
    <w:rsid w:val="35B17895"/>
    <w:rsid w:val="36643012"/>
    <w:rsid w:val="37C610AE"/>
    <w:rsid w:val="3F7E18C4"/>
    <w:rsid w:val="3FB00516"/>
    <w:rsid w:val="40297A82"/>
    <w:rsid w:val="435C0C5C"/>
    <w:rsid w:val="45D70878"/>
    <w:rsid w:val="472A2E1F"/>
    <w:rsid w:val="4B1B1D74"/>
    <w:rsid w:val="4D0679EE"/>
    <w:rsid w:val="4E1C5A3D"/>
    <w:rsid w:val="4E653301"/>
    <w:rsid w:val="4FCD042A"/>
    <w:rsid w:val="50726355"/>
    <w:rsid w:val="534E4007"/>
    <w:rsid w:val="55677893"/>
    <w:rsid w:val="55D90F7D"/>
    <w:rsid w:val="57C9726F"/>
    <w:rsid w:val="5847278C"/>
    <w:rsid w:val="597D0082"/>
    <w:rsid w:val="5B914A01"/>
    <w:rsid w:val="60341DFF"/>
    <w:rsid w:val="608549AE"/>
    <w:rsid w:val="63804284"/>
    <w:rsid w:val="639929F2"/>
    <w:rsid w:val="63F0428F"/>
    <w:rsid w:val="6607026A"/>
    <w:rsid w:val="675114E9"/>
    <w:rsid w:val="677573FD"/>
    <w:rsid w:val="6B6C68F1"/>
    <w:rsid w:val="6D806684"/>
    <w:rsid w:val="6EA86BAD"/>
    <w:rsid w:val="71877FC8"/>
    <w:rsid w:val="71C1726B"/>
    <w:rsid w:val="72E07C22"/>
    <w:rsid w:val="796F0C0B"/>
    <w:rsid w:val="7B9C70ED"/>
    <w:rsid w:val="7ECE0CAB"/>
    <w:rsid w:val="7F8C7F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autoRedefine/>
    <w:qFormat/>
    <w:uiPriority w:val="1"/>
    <w:rPr>
      <w:rFonts w:ascii="Times New Roman" w:hAnsi="Times New Roman" w:eastAsia="Times New Roman" w:cs="Times New Roman"/>
    </w:r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2614</Words>
  <Characters>2761</Characters>
  <TotalTime>6</TotalTime>
  <ScaleCrop>false</ScaleCrop>
  <LinksUpToDate>false</LinksUpToDate>
  <CharactersWithSpaces>2761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2022-09-11T18:05:00Z</dcterms:created>
  <dc:creator>vealon</dc:creator>
  <cp:lastModifiedBy>Deceive</cp:lastModifiedBy>
  <dcterms:modified xsi:type="dcterms:W3CDTF">2025-09-08T12:52:17Z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2023-09-15T09:16:29Z</vt:filetime>
  </property>
  <property fmtid="{D5CDD505-2E9C-101B-9397-08002B2CF9AE}" pid="4" name="KSOProductBuildVer">
    <vt:lpwstr>2052-12.1.0.22529</vt:lpwstr>
  </property>
  <property fmtid="{D5CDD505-2E9C-101B-9397-08002B2CF9AE}" pid="5" name="ICV">
    <vt:lpwstr>F71AC37AF65C4C308623D82926B65AD3_13</vt:lpwstr>
  </property>
  <property fmtid="{D5CDD505-2E9C-101B-9397-08002B2CF9AE}" pid="6" name="KSOTemplateDocerSaveRecord">
    <vt:lpwstr>eyJoZGlkIjoiMTkyMmI3MzcyNmRjNmY1YzYzMmZlMDFhNzFiMGRhNTYiLCJ1c2VySWQiOiI3Mzg4NTQwNzEifQ==</vt:lpwstr>
  </property>
</Properties>
</file>